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BEB79" w14:textId="141A1412" w:rsidR="0048277D" w:rsidRDefault="0048277D"/>
    <w:p w14:paraId="2648E404" w14:textId="2A3084AE" w:rsidR="0048277D" w:rsidRPr="0048277D" w:rsidRDefault="0048277D" w:rsidP="0048277D">
      <w:pPr>
        <w:jc w:val="center"/>
        <w:rPr>
          <w:sz w:val="28"/>
        </w:rPr>
      </w:pPr>
      <w:r w:rsidRPr="0048277D">
        <w:rPr>
          <w:b/>
          <w:bCs/>
          <w:sz w:val="28"/>
        </w:rPr>
        <w:t>Student Referral Scheme</w:t>
      </w:r>
    </w:p>
    <w:p w14:paraId="55602BB8" w14:textId="20497B8F" w:rsidR="0048277D" w:rsidRPr="0048277D" w:rsidRDefault="0048277D" w:rsidP="0048277D">
      <w:pPr>
        <w:jc w:val="both"/>
      </w:pPr>
      <w:r w:rsidRPr="0048277D">
        <w:rPr>
          <w:i/>
          <w:iCs/>
        </w:rPr>
        <w:t>Refer a friend, relative, or family member to pursue their early childhood education dream together!</w:t>
      </w:r>
    </w:p>
    <w:p w14:paraId="657A0982" w14:textId="4E678059" w:rsidR="0048277D" w:rsidRPr="0048277D" w:rsidRDefault="003664E9" w:rsidP="0048277D">
      <w:pPr>
        <w:jc w:val="both"/>
      </w:pPr>
      <w:r>
        <w:pict w14:anchorId="0A5CD44A">
          <v:rect id="_x0000_i1025" style="width:552pt;height:1.5pt" o:hrpct="0" o:hralign="center" o:hrstd="t" o:hrnoshade="t" o:hr="t" fillcolor="black" stroked="f"/>
        </w:pict>
      </w:r>
    </w:p>
    <w:p w14:paraId="15CBAE00" w14:textId="77777777" w:rsidR="0048277D" w:rsidRPr="0048277D" w:rsidRDefault="0048277D" w:rsidP="0048277D">
      <w:pPr>
        <w:jc w:val="both"/>
      </w:pPr>
      <w:r w:rsidRPr="0048277D">
        <w:rPr>
          <w:b/>
          <w:bCs/>
        </w:rPr>
        <w:t>Terms and Conditions for the Student Referral Scheme</w:t>
      </w:r>
    </w:p>
    <w:p w14:paraId="41DEED72" w14:textId="77777777" w:rsidR="0048277D" w:rsidRPr="0048277D" w:rsidRDefault="0048277D" w:rsidP="0048277D">
      <w:pPr>
        <w:jc w:val="both"/>
      </w:pPr>
      <w:r w:rsidRPr="0048277D">
        <w:t>The Student Referral Scheme (the 'Scheme') is organized by Garden House Waldorf School (the 'Organizer'). By participating in the Scheme, participants are deemed to have agreed to the following terms and conditions. The Organizer reserves the right to revise these Terms and Conditions at any time without prior notice. Such changes are applicable to both new and existing participants.</w:t>
      </w:r>
    </w:p>
    <w:p w14:paraId="20481824" w14:textId="77777777" w:rsidR="0048277D" w:rsidRPr="0048277D" w:rsidRDefault="0048277D" w:rsidP="0048277D">
      <w:pPr>
        <w:jc w:val="both"/>
      </w:pPr>
      <w:r w:rsidRPr="0048277D">
        <w:rPr>
          <w:b/>
          <w:bCs/>
        </w:rPr>
        <w:t>Eligibility for the Scheme:</w:t>
      </w:r>
    </w:p>
    <w:p w14:paraId="08D2DBDF" w14:textId="77777777" w:rsidR="0048277D" w:rsidRPr="0048277D" w:rsidRDefault="0048277D" w:rsidP="0048277D">
      <w:pPr>
        <w:numPr>
          <w:ilvl w:val="0"/>
          <w:numId w:val="8"/>
        </w:numPr>
        <w:jc w:val="both"/>
      </w:pPr>
      <w:r w:rsidRPr="0048277D">
        <w:t>The Referrer must be a parent of a current student of Garden House Waldorf School (the 'Referrer').</w:t>
      </w:r>
    </w:p>
    <w:p w14:paraId="1C49B5BB" w14:textId="77777777" w:rsidR="0048277D" w:rsidRPr="0048277D" w:rsidRDefault="0048277D" w:rsidP="0048277D">
      <w:pPr>
        <w:numPr>
          <w:ilvl w:val="0"/>
          <w:numId w:val="8"/>
        </w:numPr>
        <w:jc w:val="both"/>
      </w:pPr>
      <w:r w:rsidRPr="0048277D">
        <w:t>The Referee must be a parent of a child who has not enrolled, or has withdrawn from Garden House Waldorf School for at least 3 months (the 'Referee').</w:t>
      </w:r>
    </w:p>
    <w:p w14:paraId="52CD97DB" w14:textId="77777777" w:rsidR="0048277D" w:rsidRPr="0048277D" w:rsidRDefault="0048277D" w:rsidP="0048277D">
      <w:pPr>
        <w:jc w:val="both"/>
      </w:pPr>
      <w:r w:rsidRPr="0048277D">
        <w:rPr>
          <w:b/>
          <w:bCs/>
        </w:rPr>
        <w:t>Terms and Conditions:</w:t>
      </w:r>
    </w:p>
    <w:p w14:paraId="34478CFE" w14:textId="77777777" w:rsidR="0048277D" w:rsidRPr="0048277D" w:rsidRDefault="0048277D" w:rsidP="0048277D">
      <w:pPr>
        <w:numPr>
          <w:ilvl w:val="0"/>
          <w:numId w:val="9"/>
        </w:numPr>
        <w:jc w:val="both"/>
      </w:pPr>
      <w:r w:rsidRPr="0048277D">
        <w:t>The Scheme is valid from 26th October 2024 to 30th June 2025 (inclusive) (the 'Promotion Period').</w:t>
      </w:r>
    </w:p>
    <w:p w14:paraId="37F8BD59" w14:textId="77777777" w:rsidR="0048277D" w:rsidRPr="0048277D" w:rsidRDefault="0048277D" w:rsidP="0048277D">
      <w:pPr>
        <w:numPr>
          <w:ilvl w:val="0"/>
          <w:numId w:val="9"/>
        </w:numPr>
        <w:jc w:val="both"/>
      </w:pPr>
      <w:r w:rsidRPr="0048277D">
        <w:t>The Scheme is available for parent &amp; child class, kindergarten, and primary school.</w:t>
      </w:r>
    </w:p>
    <w:p w14:paraId="5C84C756" w14:textId="77777777" w:rsidR="0048277D" w:rsidRPr="0048277D" w:rsidRDefault="0048277D" w:rsidP="0048277D">
      <w:pPr>
        <w:numPr>
          <w:ilvl w:val="0"/>
          <w:numId w:val="9"/>
        </w:numPr>
        <w:jc w:val="both"/>
      </w:pPr>
      <w:r w:rsidRPr="0048277D">
        <w:t xml:space="preserve">During the Promotion Period, for each successful referral of a new student </w:t>
      </w:r>
      <w:proofErr w:type="spellStart"/>
      <w:r w:rsidRPr="0048277D">
        <w:t>enrollment</w:t>
      </w:r>
      <w:proofErr w:type="spellEnd"/>
      <w:r w:rsidRPr="0048277D">
        <w:t xml:space="preserve"> (full-month </w:t>
      </w:r>
      <w:proofErr w:type="spellStart"/>
      <w:r w:rsidRPr="0048277D">
        <w:t>enrollment</w:t>
      </w:r>
      <w:proofErr w:type="spellEnd"/>
      <w:r w:rsidRPr="0048277D">
        <w:t xml:space="preserve">) to join Garden House Waldorf School, the Referrer will be entitled to a 20% discount off the school fee for the following month. If the Referrer successfully refers two new </w:t>
      </w:r>
      <w:proofErr w:type="spellStart"/>
      <w:r w:rsidRPr="0048277D">
        <w:t>enrollment</w:t>
      </w:r>
      <w:proofErr w:type="spellEnd"/>
      <w:r w:rsidRPr="0048277D">
        <w:t xml:space="preserve"> students, the Referrer will receive a 20% discount off the school fee for two months, and so forth without any upper limit.</w:t>
      </w:r>
    </w:p>
    <w:p w14:paraId="6CE01D6F" w14:textId="77777777" w:rsidR="0048277D" w:rsidRPr="0048277D" w:rsidRDefault="0048277D" w:rsidP="0048277D">
      <w:pPr>
        <w:numPr>
          <w:ilvl w:val="0"/>
          <w:numId w:val="9"/>
        </w:numPr>
        <w:jc w:val="both"/>
      </w:pPr>
      <w:r w:rsidRPr="0048277D">
        <w:t xml:space="preserve">During the Promotion Period, the Referee shall visit Garden House Waldorf School in person to complete the </w:t>
      </w:r>
      <w:proofErr w:type="spellStart"/>
      <w:r w:rsidRPr="0048277D">
        <w:t>enrollment</w:t>
      </w:r>
      <w:proofErr w:type="spellEnd"/>
      <w:r w:rsidRPr="0048277D">
        <w:t xml:space="preserve"> procedures and inform the Referrer about the Referrer's full name in Chinese/English as well as the phone number provided during their </w:t>
      </w:r>
      <w:proofErr w:type="spellStart"/>
      <w:r w:rsidRPr="0048277D">
        <w:t>enrollment</w:t>
      </w:r>
      <w:proofErr w:type="spellEnd"/>
      <w:r w:rsidRPr="0048277D">
        <w:t>.</w:t>
      </w:r>
    </w:p>
    <w:p w14:paraId="6CD61A71" w14:textId="77777777" w:rsidR="0048277D" w:rsidRPr="0048277D" w:rsidRDefault="0048277D" w:rsidP="0048277D">
      <w:pPr>
        <w:numPr>
          <w:ilvl w:val="0"/>
          <w:numId w:val="9"/>
        </w:numPr>
        <w:jc w:val="both"/>
      </w:pPr>
      <w:r w:rsidRPr="0048277D">
        <w:t xml:space="preserve">After the Referee successfully </w:t>
      </w:r>
      <w:proofErr w:type="spellStart"/>
      <w:r w:rsidRPr="0048277D">
        <w:t>enrolls</w:t>
      </w:r>
      <w:proofErr w:type="spellEnd"/>
      <w:r w:rsidRPr="0048277D">
        <w:t xml:space="preserve">, the Referrer should register both Referrer and Referee's information online, including Student name, name of current studying </w:t>
      </w:r>
      <w:proofErr w:type="spellStart"/>
      <w:r w:rsidRPr="0048277D">
        <w:t>center</w:t>
      </w:r>
      <w:proofErr w:type="spellEnd"/>
      <w:r w:rsidRPr="0048277D">
        <w:t>, and parent contact information.</w:t>
      </w:r>
    </w:p>
    <w:p w14:paraId="6CC14946" w14:textId="77777777" w:rsidR="0048277D" w:rsidRPr="0048277D" w:rsidRDefault="0048277D" w:rsidP="0048277D">
      <w:pPr>
        <w:numPr>
          <w:ilvl w:val="0"/>
          <w:numId w:val="9"/>
        </w:numPr>
        <w:jc w:val="both"/>
      </w:pPr>
      <w:r w:rsidRPr="0048277D">
        <w:t>The Organizer will verify the information of the Referrer and the Referee. After the Referee has successfully enrolled, the Organizer will record the 20% school fee discount in the upcoming invoice and send the revised invoice to the Referrer via email.</w:t>
      </w:r>
    </w:p>
    <w:p w14:paraId="4E24F5BE" w14:textId="77777777" w:rsidR="0048277D" w:rsidRPr="0048277D" w:rsidRDefault="0048277D" w:rsidP="0048277D">
      <w:pPr>
        <w:numPr>
          <w:ilvl w:val="0"/>
          <w:numId w:val="9"/>
        </w:numPr>
        <w:jc w:val="both"/>
      </w:pPr>
      <w:r w:rsidRPr="0048277D">
        <w:t>We reserve the right of final acceptance of registrations. In events, including but not limited to provision of false information or failure to follow the registration procedure, we reserve the right to disqualify any participant from participating. If the Organizer discovers any false information, concealment of information at any time, fraud, or any other violation of terms and conditions, we reserve the right to disqualify both the Referrer and the Referee from participating in the Scheme.</w:t>
      </w:r>
    </w:p>
    <w:p w14:paraId="7AF468D7" w14:textId="77777777" w:rsidR="0048277D" w:rsidRPr="0048277D" w:rsidRDefault="0048277D" w:rsidP="0048277D">
      <w:pPr>
        <w:numPr>
          <w:ilvl w:val="0"/>
          <w:numId w:val="9"/>
        </w:numPr>
        <w:jc w:val="both"/>
      </w:pPr>
      <w:r w:rsidRPr="0048277D">
        <w:lastRenderedPageBreak/>
        <w:t>The Organizer will implement strict and proper management measures to ensure the personal information of the Referrer and the Referee is securely protected.</w:t>
      </w:r>
    </w:p>
    <w:p w14:paraId="0D66F2C0" w14:textId="77777777" w:rsidR="0048277D" w:rsidRPr="0048277D" w:rsidRDefault="0048277D" w:rsidP="0048277D">
      <w:pPr>
        <w:numPr>
          <w:ilvl w:val="0"/>
          <w:numId w:val="9"/>
        </w:numPr>
        <w:jc w:val="both"/>
      </w:pPr>
      <w:r w:rsidRPr="0048277D">
        <w:t>Garden House Waldorf School reserves the final right of interpretation for the Scheme. In case of any dispute, the Organizer reserves the final decision.</w:t>
      </w:r>
    </w:p>
    <w:p w14:paraId="48D4A17E" w14:textId="548276C1" w:rsidR="003664E9" w:rsidRPr="003664E9" w:rsidRDefault="003664E9" w:rsidP="0048277D">
      <w:pPr>
        <w:numPr>
          <w:ilvl w:val="0"/>
          <w:numId w:val="9"/>
        </w:numPr>
        <w:jc w:val="both"/>
        <w:rPr>
          <w:color w:val="0563C1" w:themeColor="hyperlink"/>
          <w:u w:val="single"/>
        </w:rPr>
      </w:pPr>
      <w:r w:rsidRPr="007562AA">
        <w:drawing>
          <wp:anchor distT="0" distB="0" distL="114300" distR="114300" simplePos="0" relativeHeight="251658240" behindDoc="1" locked="0" layoutInCell="1" allowOverlap="1" wp14:anchorId="679E0303" wp14:editId="74DF708C">
            <wp:simplePos x="0" y="0"/>
            <wp:positionH relativeFrom="column">
              <wp:posOffset>4084320</wp:posOffset>
            </wp:positionH>
            <wp:positionV relativeFrom="paragraph">
              <wp:posOffset>221615</wp:posOffset>
            </wp:positionV>
            <wp:extent cx="670560" cy="670560"/>
            <wp:effectExtent l="0" t="0" r="0" b="0"/>
            <wp:wrapTight wrapText="bothSides">
              <wp:wrapPolygon edited="0">
                <wp:start x="0" y="0"/>
                <wp:lineTo x="0" y="20864"/>
                <wp:lineTo x="20864" y="20864"/>
                <wp:lineTo x="20864" y="0"/>
                <wp:lineTo x="0" y="0"/>
              </wp:wrapPolygon>
            </wp:wrapTight>
            <wp:docPr id="771163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163144" name="Picture 771163144"/>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670560" cy="670560"/>
                    </a:xfrm>
                    <a:prstGeom prst="rect">
                      <a:avLst/>
                    </a:prstGeom>
                  </pic:spPr>
                </pic:pic>
              </a:graphicData>
            </a:graphic>
            <wp14:sizeRelH relativeFrom="margin">
              <wp14:pctWidth>0</wp14:pctWidth>
            </wp14:sizeRelH>
            <wp14:sizeRelV relativeFrom="margin">
              <wp14:pctHeight>0</wp14:pctHeight>
            </wp14:sizeRelV>
          </wp:anchor>
        </w:drawing>
      </w:r>
      <w:r w:rsidR="0048277D" w:rsidRPr="0048277D">
        <w:t>For inquiries, please contact Garden House Waldorf School at +2358 1177</w:t>
      </w:r>
      <w:r>
        <w:t>.</w:t>
      </w:r>
    </w:p>
    <w:p w14:paraId="417B5FEE" w14:textId="75D12E05" w:rsidR="0048277D" w:rsidRPr="00EB5BB4" w:rsidRDefault="003664E9" w:rsidP="0048277D">
      <w:pPr>
        <w:numPr>
          <w:ilvl w:val="0"/>
          <w:numId w:val="9"/>
        </w:numPr>
        <w:jc w:val="both"/>
        <w:rPr>
          <w:rStyle w:val="Hyperlink"/>
        </w:rPr>
      </w:pPr>
      <w:r>
        <w:t xml:space="preserve">For Referral, please </w:t>
      </w:r>
      <w:r w:rsidR="00EB5BB4">
        <w:t xml:space="preserve"> fill in the </w:t>
      </w:r>
      <w:r w:rsidR="00EB5BB4">
        <w:rPr>
          <w:rStyle w:val="Hyperlink"/>
        </w:rPr>
        <w:fldChar w:fldCharType="begin"/>
      </w:r>
      <w:r w:rsidR="00EB5BB4">
        <w:rPr>
          <w:rStyle w:val="Hyperlink"/>
        </w:rPr>
        <w:instrText>HYPERLINK "https://docs.google.com/forms/d/e/1FAIpQLSfIa3RlwsXNJg-H9I5Din-hbMzXiBKNNp8SgTZ2S5zzHQ3Xxw/viewform"</w:instrText>
      </w:r>
      <w:r w:rsidR="00EB5BB4">
        <w:rPr>
          <w:rStyle w:val="Hyperlink"/>
        </w:rPr>
      </w:r>
      <w:r w:rsidR="00EB5BB4">
        <w:rPr>
          <w:rStyle w:val="Hyperlink"/>
        </w:rPr>
        <w:fldChar w:fldCharType="separate"/>
      </w:r>
      <w:r w:rsidR="00EB5BB4" w:rsidRPr="00EB5BB4">
        <w:rPr>
          <w:rStyle w:val="Hyperlink"/>
        </w:rPr>
        <w:t>o</w:t>
      </w:r>
      <w:r w:rsidR="00EB5BB4" w:rsidRPr="00EB5BB4">
        <w:rPr>
          <w:rStyle w:val="Hyperlink"/>
        </w:rPr>
        <w:t>n</w:t>
      </w:r>
      <w:r w:rsidR="00EB5BB4" w:rsidRPr="00EB5BB4">
        <w:rPr>
          <w:rStyle w:val="Hyperlink"/>
        </w:rPr>
        <w:t>l</w:t>
      </w:r>
      <w:r w:rsidR="00EB5BB4" w:rsidRPr="00EB5BB4">
        <w:rPr>
          <w:rStyle w:val="Hyperlink"/>
        </w:rPr>
        <w:t>i</w:t>
      </w:r>
      <w:r w:rsidR="00EB5BB4" w:rsidRPr="00EB5BB4">
        <w:rPr>
          <w:rStyle w:val="Hyperlink"/>
        </w:rPr>
        <w:t>n</w:t>
      </w:r>
      <w:r w:rsidR="00EB5BB4" w:rsidRPr="00EB5BB4">
        <w:rPr>
          <w:rStyle w:val="Hyperlink"/>
        </w:rPr>
        <w:t>e</w:t>
      </w:r>
      <w:r w:rsidR="00EB5BB4" w:rsidRPr="00EB5BB4">
        <w:rPr>
          <w:rStyle w:val="Hyperlink"/>
        </w:rPr>
        <w:t xml:space="preserve"> for</w:t>
      </w:r>
      <w:r w:rsidR="00EB5BB4" w:rsidRPr="00EB5BB4">
        <w:rPr>
          <w:rStyle w:val="Hyperlink"/>
        </w:rPr>
        <w:t>m</w:t>
      </w:r>
      <w:r>
        <w:rPr>
          <w:rStyle w:val="Hyperlink"/>
        </w:rPr>
        <w:t xml:space="preserve"> </w:t>
      </w:r>
      <w:r w:rsidRPr="003664E9">
        <w:t>or scan the QR Code</w:t>
      </w:r>
      <w:r>
        <w:t>.</w:t>
      </w:r>
    </w:p>
    <w:p w14:paraId="4C9D27AD" w14:textId="7D237668" w:rsidR="00A4481D" w:rsidRDefault="00EB5BB4" w:rsidP="00A4481D">
      <w:pPr>
        <w:jc w:val="both"/>
      </w:pPr>
      <w:r>
        <w:rPr>
          <w:rStyle w:val="Hyperlink"/>
        </w:rPr>
        <w:fldChar w:fldCharType="end"/>
      </w:r>
    </w:p>
    <w:p w14:paraId="0153CD28" w14:textId="21985528" w:rsidR="00A4481D" w:rsidRDefault="00A4481D" w:rsidP="00A4481D">
      <w:pPr>
        <w:jc w:val="both"/>
      </w:pPr>
    </w:p>
    <w:p w14:paraId="1074BF6A" w14:textId="2145A65B" w:rsidR="00A4481D" w:rsidRDefault="00A4481D" w:rsidP="00A4481D">
      <w:pPr>
        <w:jc w:val="both"/>
      </w:pPr>
    </w:p>
    <w:p w14:paraId="537A7976" w14:textId="43BCC7ED" w:rsidR="00A4481D" w:rsidRDefault="00A4481D" w:rsidP="00A4481D">
      <w:pPr>
        <w:jc w:val="both"/>
      </w:pPr>
    </w:p>
    <w:p w14:paraId="39B40886" w14:textId="57AFAC07" w:rsidR="00A4481D" w:rsidRDefault="00A4481D" w:rsidP="00A4481D">
      <w:pPr>
        <w:jc w:val="both"/>
      </w:pPr>
    </w:p>
    <w:p w14:paraId="07EFF20A" w14:textId="7D15E815" w:rsidR="00A4481D" w:rsidRDefault="00A4481D" w:rsidP="00A4481D">
      <w:pPr>
        <w:jc w:val="both"/>
      </w:pPr>
    </w:p>
    <w:p w14:paraId="77C6C4C4" w14:textId="77777777" w:rsidR="00A4481D" w:rsidRDefault="00A4481D" w:rsidP="00A4481D">
      <w:pPr>
        <w:jc w:val="both"/>
      </w:pPr>
    </w:p>
    <w:p w14:paraId="4892B7A3" w14:textId="77777777" w:rsidR="00A4481D" w:rsidRDefault="00A4481D" w:rsidP="00A4481D">
      <w:pPr>
        <w:jc w:val="both"/>
      </w:pPr>
    </w:p>
    <w:p w14:paraId="533A1E3C" w14:textId="77777777" w:rsidR="00A4481D" w:rsidRDefault="00A4481D" w:rsidP="00A4481D">
      <w:pPr>
        <w:jc w:val="both"/>
      </w:pPr>
    </w:p>
    <w:p w14:paraId="53A33DED" w14:textId="77777777" w:rsidR="00A4481D" w:rsidRDefault="00A4481D" w:rsidP="00A4481D">
      <w:pPr>
        <w:jc w:val="both"/>
      </w:pPr>
    </w:p>
    <w:p w14:paraId="5FE64744" w14:textId="77777777" w:rsidR="00A4481D" w:rsidRDefault="00A4481D" w:rsidP="00A4481D">
      <w:pPr>
        <w:jc w:val="both"/>
      </w:pPr>
    </w:p>
    <w:p w14:paraId="27D5A8E8" w14:textId="77777777" w:rsidR="00A4481D" w:rsidRDefault="00A4481D" w:rsidP="00A4481D">
      <w:pPr>
        <w:jc w:val="both"/>
      </w:pPr>
    </w:p>
    <w:p w14:paraId="67C04EC3" w14:textId="77777777" w:rsidR="00A4481D" w:rsidRDefault="00A4481D" w:rsidP="00A4481D">
      <w:pPr>
        <w:jc w:val="both"/>
      </w:pPr>
    </w:p>
    <w:p w14:paraId="5A8EE2CB" w14:textId="77777777" w:rsidR="00A4481D" w:rsidRDefault="00A4481D" w:rsidP="00A4481D">
      <w:pPr>
        <w:jc w:val="both"/>
      </w:pPr>
    </w:p>
    <w:p w14:paraId="1EA3A6D1" w14:textId="77777777" w:rsidR="00A4481D" w:rsidRDefault="00A4481D" w:rsidP="00A4481D">
      <w:pPr>
        <w:jc w:val="both"/>
      </w:pPr>
    </w:p>
    <w:p w14:paraId="3F9B08CB" w14:textId="77777777" w:rsidR="00A4481D" w:rsidRDefault="00A4481D" w:rsidP="00A4481D">
      <w:pPr>
        <w:jc w:val="both"/>
      </w:pPr>
    </w:p>
    <w:p w14:paraId="43AF25AE" w14:textId="77777777" w:rsidR="00A4481D" w:rsidRDefault="00A4481D" w:rsidP="00A4481D">
      <w:pPr>
        <w:jc w:val="both"/>
      </w:pPr>
    </w:p>
    <w:p w14:paraId="4F9D0EB8" w14:textId="77777777" w:rsidR="00A4481D" w:rsidRDefault="00A4481D" w:rsidP="00A4481D">
      <w:pPr>
        <w:jc w:val="both"/>
      </w:pPr>
    </w:p>
    <w:p w14:paraId="6084453F" w14:textId="77777777" w:rsidR="00A4481D" w:rsidRDefault="00A4481D" w:rsidP="00A4481D">
      <w:pPr>
        <w:jc w:val="both"/>
      </w:pPr>
    </w:p>
    <w:p w14:paraId="2AF78105" w14:textId="77777777" w:rsidR="00A4481D" w:rsidRDefault="00A4481D" w:rsidP="00A4481D">
      <w:pPr>
        <w:jc w:val="both"/>
      </w:pPr>
    </w:p>
    <w:p w14:paraId="27417505" w14:textId="77777777" w:rsidR="00A4481D" w:rsidRDefault="00A4481D" w:rsidP="00A4481D">
      <w:pPr>
        <w:jc w:val="both"/>
      </w:pPr>
    </w:p>
    <w:p w14:paraId="5FE6A680" w14:textId="77777777" w:rsidR="00A4481D" w:rsidRDefault="00A4481D" w:rsidP="00A4481D">
      <w:pPr>
        <w:jc w:val="both"/>
      </w:pPr>
    </w:p>
    <w:p w14:paraId="2975AC88" w14:textId="77777777" w:rsidR="00A4481D" w:rsidRDefault="00A4481D" w:rsidP="00A4481D">
      <w:pPr>
        <w:jc w:val="both"/>
      </w:pPr>
    </w:p>
    <w:p w14:paraId="25424975" w14:textId="77777777" w:rsidR="00A4481D" w:rsidRDefault="00A4481D" w:rsidP="00A4481D">
      <w:pPr>
        <w:jc w:val="both"/>
      </w:pPr>
    </w:p>
    <w:p w14:paraId="1EE2352E" w14:textId="77777777" w:rsidR="00A4481D" w:rsidRDefault="00A4481D" w:rsidP="00A4481D">
      <w:pPr>
        <w:jc w:val="both"/>
      </w:pPr>
    </w:p>
    <w:p w14:paraId="25F1D2F0" w14:textId="77777777" w:rsidR="00A4481D" w:rsidRDefault="00A4481D" w:rsidP="00A4481D">
      <w:pPr>
        <w:jc w:val="both"/>
      </w:pPr>
    </w:p>
    <w:p w14:paraId="087FD214" w14:textId="7C6F9989" w:rsidR="00A4481D" w:rsidRDefault="00A4481D" w:rsidP="00A4481D">
      <w:pPr>
        <w:jc w:val="center"/>
        <w:rPr>
          <w:b/>
          <w:bCs/>
          <w:sz w:val="28"/>
        </w:rPr>
      </w:pPr>
      <w:r>
        <w:rPr>
          <w:b/>
          <w:bCs/>
          <w:sz w:val="28"/>
        </w:rPr>
        <w:lastRenderedPageBreak/>
        <w:t>Special Offer for Open Day</w:t>
      </w:r>
    </w:p>
    <w:p w14:paraId="3103B6ED" w14:textId="632B2125" w:rsidR="00A4481D" w:rsidRPr="00A4481D" w:rsidRDefault="00A4481D" w:rsidP="00A4481D">
      <w:pPr>
        <w:rPr>
          <w:sz w:val="20"/>
          <w:szCs w:val="20"/>
        </w:rPr>
      </w:pPr>
      <w:r w:rsidRPr="00A4481D">
        <w:rPr>
          <w:sz w:val="20"/>
          <w:szCs w:val="20"/>
        </w:rPr>
        <w:t>Admission Fees</w:t>
      </w:r>
    </w:p>
    <w:p w14:paraId="16FA4BAE" w14:textId="70264DB3" w:rsidR="00A4481D" w:rsidRPr="00A4481D" w:rsidRDefault="00A4481D" w:rsidP="00A4481D">
      <w:pPr>
        <w:rPr>
          <w:sz w:val="20"/>
          <w:szCs w:val="20"/>
        </w:rPr>
      </w:pPr>
      <w:r w:rsidRPr="00A4481D">
        <w:rPr>
          <w:sz w:val="20"/>
          <w:szCs w:val="20"/>
        </w:rPr>
        <w:t>Parent &amp; Child Class: HK$600</w:t>
      </w:r>
    </w:p>
    <w:p w14:paraId="3EC80150" w14:textId="5106667D" w:rsidR="00A4481D" w:rsidRPr="00A4481D" w:rsidRDefault="00A4481D" w:rsidP="00A4481D">
      <w:pPr>
        <w:rPr>
          <w:sz w:val="20"/>
          <w:szCs w:val="20"/>
        </w:rPr>
      </w:pPr>
      <w:r w:rsidRPr="00A4481D">
        <w:rPr>
          <w:sz w:val="20"/>
          <w:szCs w:val="20"/>
        </w:rPr>
        <w:t>Kindergarten: HK$600</w:t>
      </w:r>
    </w:p>
    <w:p w14:paraId="24B926B0" w14:textId="218FC98E" w:rsidR="00A4481D" w:rsidRPr="00A4481D" w:rsidRDefault="00A4481D" w:rsidP="00A4481D">
      <w:pPr>
        <w:rPr>
          <w:sz w:val="20"/>
          <w:szCs w:val="20"/>
        </w:rPr>
      </w:pPr>
      <w:r w:rsidRPr="00A4481D">
        <w:rPr>
          <w:sz w:val="20"/>
          <w:szCs w:val="20"/>
        </w:rPr>
        <w:t>Primary: HK$1,000</w:t>
      </w:r>
    </w:p>
    <w:p w14:paraId="0162AFAD" w14:textId="77777777" w:rsidR="00A4481D" w:rsidRPr="00A4481D" w:rsidRDefault="00A4481D" w:rsidP="00A4481D">
      <w:pPr>
        <w:rPr>
          <w:sz w:val="20"/>
          <w:szCs w:val="20"/>
        </w:rPr>
      </w:pPr>
    </w:p>
    <w:p w14:paraId="3B442131" w14:textId="7D37D23C" w:rsidR="0048277D" w:rsidRDefault="00A4481D">
      <w:r w:rsidRPr="00A4481D">
        <w:rPr>
          <w:sz w:val="20"/>
          <w:szCs w:val="20"/>
        </w:rPr>
        <w:t xml:space="preserve">For those who </w:t>
      </w:r>
      <w:proofErr w:type="spellStart"/>
      <w:r w:rsidRPr="00A4481D">
        <w:rPr>
          <w:sz w:val="20"/>
          <w:szCs w:val="20"/>
        </w:rPr>
        <w:t>enroll</w:t>
      </w:r>
      <w:proofErr w:type="spellEnd"/>
      <w:r w:rsidRPr="00A4481D">
        <w:rPr>
          <w:sz w:val="20"/>
          <w:szCs w:val="20"/>
        </w:rPr>
        <w:t xml:space="preserve"> at our school during the Open Day on 26th October 2024, the Application Fees will be waived.</w:t>
      </w:r>
    </w:p>
    <w:sectPr w:rsidR="004827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97BA4"/>
    <w:multiLevelType w:val="multilevel"/>
    <w:tmpl w:val="4544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9760F9"/>
    <w:multiLevelType w:val="multilevel"/>
    <w:tmpl w:val="F932A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3B31E4"/>
    <w:multiLevelType w:val="multilevel"/>
    <w:tmpl w:val="6E2291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7A5C24"/>
    <w:multiLevelType w:val="hybridMultilevel"/>
    <w:tmpl w:val="14020E8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4" w15:restartNumberingAfterBreak="0">
    <w:nsid w:val="513F1379"/>
    <w:multiLevelType w:val="multilevel"/>
    <w:tmpl w:val="563CBD36"/>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CF580F"/>
    <w:multiLevelType w:val="multilevel"/>
    <w:tmpl w:val="2564D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F27061"/>
    <w:multiLevelType w:val="multilevel"/>
    <w:tmpl w:val="FF585A96"/>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85537D"/>
    <w:multiLevelType w:val="multilevel"/>
    <w:tmpl w:val="460A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C76AC5"/>
    <w:multiLevelType w:val="multilevel"/>
    <w:tmpl w:val="B992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0427754">
    <w:abstractNumId w:val="1"/>
  </w:num>
  <w:num w:numId="2" w16cid:durableId="634608121">
    <w:abstractNumId w:val="4"/>
  </w:num>
  <w:num w:numId="3" w16cid:durableId="942759544">
    <w:abstractNumId w:val="8"/>
  </w:num>
  <w:num w:numId="4" w16cid:durableId="1471048168">
    <w:abstractNumId w:val="6"/>
  </w:num>
  <w:num w:numId="5" w16cid:durableId="112018374">
    <w:abstractNumId w:val="2"/>
  </w:num>
  <w:num w:numId="6" w16cid:durableId="1459301594">
    <w:abstractNumId w:val="0"/>
  </w:num>
  <w:num w:numId="7" w16cid:durableId="1140537385">
    <w:abstractNumId w:val="3"/>
  </w:num>
  <w:num w:numId="8" w16cid:durableId="230584042">
    <w:abstractNumId w:val="7"/>
  </w:num>
  <w:num w:numId="9" w16cid:durableId="19271797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45"/>
    <w:rsid w:val="003664E9"/>
    <w:rsid w:val="00395DF2"/>
    <w:rsid w:val="0048277D"/>
    <w:rsid w:val="00991B1C"/>
    <w:rsid w:val="00993D8A"/>
    <w:rsid w:val="00A4481D"/>
    <w:rsid w:val="00BD0AFF"/>
    <w:rsid w:val="00C50F45"/>
    <w:rsid w:val="00EB133B"/>
    <w:rsid w:val="00EB5BB4"/>
    <w:rsid w:val="00F01FA0"/>
  </w:rsids>
  <m:mathPr>
    <m:mathFont m:val="Cambria Math"/>
    <m:brkBin m:val="before"/>
    <m:brkBinSub m:val="--"/>
    <m:smallFrac m:val="0"/>
    <m:dispDef/>
    <m:lMargin m:val="0"/>
    <m:rMargin m:val="0"/>
    <m:defJc m:val="centerGroup"/>
    <m:wrapIndent m:val="1440"/>
    <m:intLim m:val="subSup"/>
    <m:naryLim m:val="undOvr"/>
  </m:mathPr>
  <w:themeFontLang w:val="en-HK"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D13B04"/>
  <w15:chartTrackingRefBased/>
  <w15:docId w15:val="{20BB4A8B-0A76-48D9-8878-CF4667D7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8"/>
        <w:lang w:val="en-HK"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AF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FA0"/>
    <w:pPr>
      <w:ind w:left="720"/>
      <w:contextualSpacing/>
    </w:pPr>
  </w:style>
  <w:style w:type="character" w:styleId="Hyperlink">
    <w:name w:val="Hyperlink"/>
    <w:basedOn w:val="DefaultParagraphFont"/>
    <w:uiPriority w:val="99"/>
    <w:unhideWhenUsed/>
    <w:rsid w:val="0048277D"/>
    <w:rPr>
      <w:color w:val="0563C1" w:themeColor="hyperlink"/>
      <w:u w:val="single"/>
    </w:rPr>
  </w:style>
  <w:style w:type="character" w:styleId="UnresolvedMention">
    <w:name w:val="Unresolved Mention"/>
    <w:basedOn w:val="DefaultParagraphFont"/>
    <w:uiPriority w:val="99"/>
    <w:semiHidden/>
    <w:unhideWhenUsed/>
    <w:rsid w:val="0048277D"/>
    <w:rPr>
      <w:color w:val="605E5C"/>
      <w:shd w:val="clear" w:color="auto" w:fill="E1DFDD"/>
    </w:rPr>
  </w:style>
  <w:style w:type="character" w:styleId="FollowedHyperlink">
    <w:name w:val="FollowedHyperlink"/>
    <w:basedOn w:val="DefaultParagraphFont"/>
    <w:uiPriority w:val="99"/>
    <w:semiHidden/>
    <w:unhideWhenUsed/>
    <w:rsid w:val="00EB5B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65923">
      <w:bodyDiv w:val="1"/>
      <w:marLeft w:val="0"/>
      <w:marRight w:val="0"/>
      <w:marTop w:val="0"/>
      <w:marBottom w:val="0"/>
      <w:divBdr>
        <w:top w:val="none" w:sz="0" w:space="0" w:color="auto"/>
        <w:left w:val="none" w:sz="0" w:space="0" w:color="auto"/>
        <w:bottom w:val="none" w:sz="0" w:space="0" w:color="auto"/>
        <w:right w:val="none" w:sz="0" w:space="0" w:color="auto"/>
      </w:divBdr>
    </w:div>
    <w:div w:id="159007416">
      <w:bodyDiv w:val="1"/>
      <w:marLeft w:val="0"/>
      <w:marRight w:val="0"/>
      <w:marTop w:val="0"/>
      <w:marBottom w:val="0"/>
      <w:divBdr>
        <w:top w:val="none" w:sz="0" w:space="0" w:color="auto"/>
        <w:left w:val="none" w:sz="0" w:space="0" w:color="auto"/>
        <w:bottom w:val="none" w:sz="0" w:space="0" w:color="auto"/>
        <w:right w:val="none" w:sz="0" w:space="0" w:color="auto"/>
      </w:divBdr>
    </w:div>
    <w:div w:id="351994987">
      <w:bodyDiv w:val="1"/>
      <w:marLeft w:val="0"/>
      <w:marRight w:val="0"/>
      <w:marTop w:val="0"/>
      <w:marBottom w:val="0"/>
      <w:divBdr>
        <w:top w:val="none" w:sz="0" w:space="0" w:color="auto"/>
        <w:left w:val="none" w:sz="0" w:space="0" w:color="auto"/>
        <w:bottom w:val="none" w:sz="0" w:space="0" w:color="auto"/>
        <w:right w:val="none" w:sz="0" w:space="0" w:color="auto"/>
      </w:divBdr>
    </w:div>
    <w:div w:id="656499312">
      <w:bodyDiv w:val="1"/>
      <w:marLeft w:val="0"/>
      <w:marRight w:val="0"/>
      <w:marTop w:val="0"/>
      <w:marBottom w:val="0"/>
      <w:divBdr>
        <w:top w:val="none" w:sz="0" w:space="0" w:color="auto"/>
        <w:left w:val="none" w:sz="0" w:space="0" w:color="auto"/>
        <w:bottom w:val="none" w:sz="0" w:space="0" w:color="auto"/>
        <w:right w:val="none" w:sz="0" w:space="0" w:color="auto"/>
      </w:divBdr>
      <w:divsChild>
        <w:div w:id="399838151">
          <w:marLeft w:val="0"/>
          <w:marRight w:val="0"/>
          <w:marTop w:val="0"/>
          <w:marBottom w:val="0"/>
          <w:divBdr>
            <w:top w:val="none" w:sz="0" w:space="0" w:color="auto"/>
            <w:left w:val="none" w:sz="0" w:space="0" w:color="auto"/>
            <w:bottom w:val="none" w:sz="0" w:space="0" w:color="auto"/>
            <w:right w:val="none" w:sz="0" w:space="0" w:color="auto"/>
          </w:divBdr>
          <w:divsChild>
            <w:div w:id="1805149412">
              <w:marLeft w:val="0"/>
              <w:marRight w:val="0"/>
              <w:marTop w:val="0"/>
              <w:marBottom w:val="0"/>
              <w:divBdr>
                <w:top w:val="none" w:sz="0" w:space="0" w:color="auto"/>
                <w:left w:val="none" w:sz="0" w:space="0" w:color="auto"/>
                <w:bottom w:val="none" w:sz="0" w:space="0" w:color="auto"/>
                <w:right w:val="none" w:sz="0" w:space="0" w:color="auto"/>
              </w:divBdr>
              <w:divsChild>
                <w:div w:id="147282876">
                  <w:marLeft w:val="0"/>
                  <w:marRight w:val="0"/>
                  <w:marTop w:val="0"/>
                  <w:marBottom w:val="0"/>
                  <w:divBdr>
                    <w:top w:val="none" w:sz="0" w:space="0" w:color="auto"/>
                    <w:left w:val="none" w:sz="0" w:space="0" w:color="auto"/>
                    <w:bottom w:val="none" w:sz="0" w:space="0" w:color="auto"/>
                    <w:right w:val="none" w:sz="0" w:space="0" w:color="auto"/>
                  </w:divBdr>
                  <w:divsChild>
                    <w:div w:id="6456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43712">
          <w:marLeft w:val="0"/>
          <w:marRight w:val="0"/>
          <w:marTop w:val="0"/>
          <w:marBottom w:val="0"/>
          <w:divBdr>
            <w:top w:val="none" w:sz="0" w:space="0" w:color="auto"/>
            <w:left w:val="none" w:sz="0" w:space="0" w:color="auto"/>
            <w:bottom w:val="none" w:sz="0" w:space="0" w:color="auto"/>
            <w:right w:val="none" w:sz="0" w:space="0" w:color="auto"/>
          </w:divBdr>
          <w:divsChild>
            <w:div w:id="1006665278">
              <w:marLeft w:val="0"/>
              <w:marRight w:val="0"/>
              <w:marTop w:val="0"/>
              <w:marBottom w:val="0"/>
              <w:divBdr>
                <w:top w:val="none" w:sz="0" w:space="0" w:color="auto"/>
                <w:left w:val="none" w:sz="0" w:space="0" w:color="auto"/>
                <w:bottom w:val="none" w:sz="0" w:space="0" w:color="auto"/>
                <w:right w:val="none" w:sz="0" w:space="0" w:color="auto"/>
              </w:divBdr>
              <w:divsChild>
                <w:div w:id="720252122">
                  <w:marLeft w:val="0"/>
                  <w:marRight w:val="0"/>
                  <w:marTop w:val="0"/>
                  <w:marBottom w:val="0"/>
                  <w:divBdr>
                    <w:top w:val="none" w:sz="0" w:space="0" w:color="auto"/>
                    <w:left w:val="none" w:sz="0" w:space="0" w:color="auto"/>
                    <w:bottom w:val="none" w:sz="0" w:space="0" w:color="auto"/>
                    <w:right w:val="none" w:sz="0" w:space="0" w:color="auto"/>
                  </w:divBdr>
                  <w:divsChild>
                    <w:div w:id="1750346168">
                      <w:marLeft w:val="0"/>
                      <w:marRight w:val="0"/>
                      <w:marTop w:val="0"/>
                      <w:marBottom w:val="300"/>
                      <w:divBdr>
                        <w:top w:val="none" w:sz="0" w:space="0" w:color="auto"/>
                        <w:left w:val="none" w:sz="0" w:space="0" w:color="auto"/>
                        <w:bottom w:val="none" w:sz="0" w:space="0" w:color="auto"/>
                        <w:right w:val="none" w:sz="0" w:space="0" w:color="auto"/>
                      </w:divBdr>
                      <w:divsChild>
                        <w:div w:id="1418134054">
                          <w:marLeft w:val="0"/>
                          <w:marRight w:val="0"/>
                          <w:marTop w:val="0"/>
                          <w:marBottom w:val="0"/>
                          <w:divBdr>
                            <w:top w:val="none" w:sz="0" w:space="0" w:color="auto"/>
                            <w:left w:val="none" w:sz="0" w:space="0" w:color="auto"/>
                            <w:bottom w:val="none" w:sz="0" w:space="0" w:color="auto"/>
                            <w:right w:val="none" w:sz="0" w:space="0" w:color="auto"/>
                          </w:divBdr>
                        </w:div>
                      </w:divsChild>
                    </w:div>
                    <w:div w:id="245968438">
                      <w:marLeft w:val="0"/>
                      <w:marRight w:val="0"/>
                      <w:marTop w:val="0"/>
                      <w:marBottom w:val="300"/>
                      <w:divBdr>
                        <w:top w:val="none" w:sz="0" w:space="0" w:color="auto"/>
                        <w:left w:val="none" w:sz="0" w:space="0" w:color="auto"/>
                        <w:bottom w:val="none" w:sz="0" w:space="0" w:color="auto"/>
                        <w:right w:val="none" w:sz="0" w:space="0" w:color="auto"/>
                      </w:divBdr>
                      <w:divsChild>
                        <w:div w:id="220336763">
                          <w:marLeft w:val="0"/>
                          <w:marRight w:val="0"/>
                          <w:marTop w:val="0"/>
                          <w:marBottom w:val="0"/>
                          <w:divBdr>
                            <w:top w:val="none" w:sz="0" w:space="0" w:color="auto"/>
                            <w:left w:val="none" w:sz="0" w:space="0" w:color="auto"/>
                            <w:bottom w:val="none" w:sz="0" w:space="0" w:color="auto"/>
                            <w:right w:val="none" w:sz="0" w:space="0" w:color="auto"/>
                          </w:divBdr>
                        </w:div>
                      </w:divsChild>
                    </w:div>
                    <w:div w:id="1190951846">
                      <w:marLeft w:val="0"/>
                      <w:marRight w:val="0"/>
                      <w:marTop w:val="0"/>
                      <w:marBottom w:val="0"/>
                      <w:divBdr>
                        <w:top w:val="none" w:sz="0" w:space="0" w:color="auto"/>
                        <w:left w:val="none" w:sz="0" w:space="0" w:color="auto"/>
                        <w:bottom w:val="none" w:sz="0" w:space="0" w:color="auto"/>
                        <w:right w:val="none" w:sz="0" w:space="0" w:color="auto"/>
                      </w:divBdr>
                      <w:divsChild>
                        <w:div w:id="10969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663898">
      <w:bodyDiv w:val="1"/>
      <w:marLeft w:val="0"/>
      <w:marRight w:val="0"/>
      <w:marTop w:val="0"/>
      <w:marBottom w:val="0"/>
      <w:divBdr>
        <w:top w:val="none" w:sz="0" w:space="0" w:color="auto"/>
        <w:left w:val="none" w:sz="0" w:space="0" w:color="auto"/>
        <w:bottom w:val="none" w:sz="0" w:space="0" w:color="auto"/>
        <w:right w:val="none" w:sz="0" w:space="0" w:color="auto"/>
      </w:divBdr>
      <w:divsChild>
        <w:div w:id="1561869490">
          <w:marLeft w:val="0"/>
          <w:marRight w:val="0"/>
          <w:marTop w:val="0"/>
          <w:marBottom w:val="0"/>
          <w:divBdr>
            <w:top w:val="none" w:sz="0" w:space="0" w:color="auto"/>
            <w:left w:val="none" w:sz="0" w:space="0" w:color="auto"/>
            <w:bottom w:val="none" w:sz="0" w:space="0" w:color="auto"/>
            <w:right w:val="none" w:sz="0" w:space="0" w:color="auto"/>
          </w:divBdr>
          <w:divsChild>
            <w:div w:id="825707307">
              <w:marLeft w:val="0"/>
              <w:marRight w:val="0"/>
              <w:marTop w:val="0"/>
              <w:marBottom w:val="0"/>
              <w:divBdr>
                <w:top w:val="none" w:sz="0" w:space="0" w:color="auto"/>
                <w:left w:val="none" w:sz="0" w:space="0" w:color="auto"/>
                <w:bottom w:val="none" w:sz="0" w:space="0" w:color="auto"/>
                <w:right w:val="none" w:sz="0" w:space="0" w:color="auto"/>
              </w:divBdr>
              <w:divsChild>
                <w:div w:id="1189759029">
                  <w:marLeft w:val="0"/>
                  <w:marRight w:val="0"/>
                  <w:marTop w:val="0"/>
                  <w:marBottom w:val="0"/>
                  <w:divBdr>
                    <w:top w:val="none" w:sz="0" w:space="0" w:color="auto"/>
                    <w:left w:val="none" w:sz="0" w:space="0" w:color="auto"/>
                    <w:bottom w:val="none" w:sz="0" w:space="0" w:color="auto"/>
                    <w:right w:val="none" w:sz="0" w:space="0" w:color="auto"/>
                  </w:divBdr>
                  <w:divsChild>
                    <w:div w:id="172027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2932">
          <w:marLeft w:val="0"/>
          <w:marRight w:val="0"/>
          <w:marTop w:val="0"/>
          <w:marBottom w:val="0"/>
          <w:divBdr>
            <w:top w:val="none" w:sz="0" w:space="0" w:color="auto"/>
            <w:left w:val="none" w:sz="0" w:space="0" w:color="auto"/>
            <w:bottom w:val="none" w:sz="0" w:space="0" w:color="auto"/>
            <w:right w:val="none" w:sz="0" w:space="0" w:color="auto"/>
          </w:divBdr>
          <w:divsChild>
            <w:div w:id="1199317417">
              <w:marLeft w:val="0"/>
              <w:marRight w:val="0"/>
              <w:marTop w:val="0"/>
              <w:marBottom w:val="0"/>
              <w:divBdr>
                <w:top w:val="none" w:sz="0" w:space="0" w:color="auto"/>
                <w:left w:val="none" w:sz="0" w:space="0" w:color="auto"/>
                <w:bottom w:val="none" w:sz="0" w:space="0" w:color="auto"/>
                <w:right w:val="none" w:sz="0" w:space="0" w:color="auto"/>
              </w:divBdr>
              <w:divsChild>
                <w:div w:id="570385116">
                  <w:marLeft w:val="0"/>
                  <w:marRight w:val="0"/>
                  <w:marTop w:val="0"/>
                  <w:marBottom w:val="0"/>
                  <w:divBdr>
                    <w:top w:val="none" w:sz="0" w:space="0" w:color="auto"/>
                    <w:left w:val="none" w:sz="0" w:space="0" w:color="auto"/>
                    <w:bottom w:val="none" w:sz="0" w:space="0" w:color="auto"/>
                    <w:right w:val="none" w:sz="0" w:space="0" w:color="auto"/>
                  </w:divBdr>
                  <w:divsChild>
                    <w:div w:id="1297491573">
                      <w:marLeft w:val="0"/>
                      <w:marRight w:val="0"/>
                      <w:marTop w:val="0"/>
                      <w:marBottom w:val="300"/>
                      <w:divBdr>
                        <w:top w:val="none" w:sz="0" w:space="0" w:color="auto"/>
                        <w:left w:val="none" w:sz="0" w:space="0" w:color="auto"/>
                        <w:bottom w:val="none" w:sz="0" w:space="0" w:color="auto"/>
                        <w:right w:val="none" w:sz="0" w:space="0" w:color="auto"/>
                      </w:divBdr>
                      <w:divsChild>
                        <w:div w:id="200557705">
                          <w:marLeft w:val="0"/>
                          <w:marRight w:val="0"/>
                          <w:marTop w:val="0"/>
                          <w:marBottom w:val="0"/>
                          <w:divBdr>
                            <w:top w:val="none" w:sz="0" w:space="0" w:color="auto"/>
                            <w:left w:val="none" w:sz="0" w:space="0" w:color="auto"/>
                            <w:bottom w:val="none" w:sz="0" w:space="0" w:color="auto"/>
                            <w:right w:val="none" w:sz="0" w:space="0" w:color="auto"/>
                          </w:divBdr>
                        </w:div>
                      </w:divsChild>
                    </w:div>
                    <w:div w:id="358698124">
                      <w:marLeft w:val="0"/>
                      <w:marRight w:val="0"/>
                      <w:marTop w:val="0"/>
                      <w:marBottom w:val="300"/>
                      <w:divBdr>
                        <w:top w:val="none" w:sz="0" w:space="0" w:color="auto"/>
                        <w:left w:val="none" w:sz="0" w:space="0" w:color="auto"/>
                        <w:bottom w:val="none" w:sz="0" w:space="0" w:color="auto"/>
                        <w:right w:val="none" w:sz="0" w:space="0" w:color="auto"/>
                      </w:divBdr>
                      <w:divsChild>
                        <w:div w:id="1716855387">
                          <w:marLeft w:val="0"/>
                          <w:marRight w:val="0"/>
                          <w:marTop w:val="0"/>
                          <w:marBottom w:val="0"/>
                          <w:divBdr>
                            <w:top w:val="none" w:sz="0" w:space="0" w:color="auto"/>
                            <w:left w:val="none" w:sz="0" w:space="0" w:color="auto"/>
                            <w:bottom w:val="none" w:sz="0" w:space="0" w:color="auto"/>
                            <w:right w:val="none" w:sz="0" w:space="0" w:color="auto"/>
                          </w:divBdr>
                        </w:div>
                      </w:divsChild>
                    </w:div>
                    <w:div w:id="1009141159">
                      <w:marLeft w:val="0"/>
                      <w:marRight w:val="0"/>
                      <w:marTop w:val="0"/>
                      <w:marBottom w:val="0"/>
                      <w:divBdr>
                        <w:top w:val="none" w:sz="0" w:space="0" w:color="auto"/>
                        <w:left w:val="none" w:sz="0" w:space="0" w:color="auto"/>
                        <w:bottom w:val="none" w:sz="0" w:space="0" w:color="auto"/>
                        <w:right w:val="none" w:sz="0" w:space="0" w:color="auto"/>
                      </w:divBdr>
                      <w:divsChild>
                        <w:div w:id="9873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927664">
      <w:bodyDiv w:val="1"/>
      <w:marLeft w:val="0"/>
      <w:marRight w:val="0"/>
      <w:marTop w:val="0"/>
      <w:marBottom w:val="0"/>
      <w:divBdr>
        <w:top w:val="none" w:sz="0" w:space="0" w:color="auto"/>
        <w:left w:val="none" w:sz="0" w:space="0" w:color="auto"/>
        <w:bottom w:val="none" w:sz="0" w:space="0" w:color="auto"/>
        <w:right w:val="none" w:sz="0" w:space="0" w:color="auto"/>
      </w:divBdr>
    </w:div>
    <w:div w:id="1924871713">
      <w:bodyDiv w:val="1"/>
      <w:marLeft w:val="0"/>
      <w:marRight w:val="0"/>
      <w:marTop w:val="0"/>
      <w:marBottom w:val="0"/>
      <w:divBdr>
        <w:top w:val="none" w:sz="0" w:space="0" w:color="auto"/>
        <w:left w:val="none" w:sz="0" w:space="0" w:color="auto"/>
        <w:bottom w:val="none" w:sz="0" w:space="0" w:color="auto"/>
        <w:right w:val="none" w:sz="0" w:space="0" w:color="auto"/>
      </w:divBdr>
      <w:divsChild>
        <w:div w:id="1028918623">
          <w:marLeft w:val="0"/>
          <w:marRight w:val="0"/>
          <w:marTop w:val="0"/>
          <w:marBottom w:val="0"/>
          <w:divBdr>
            <w:top w:val="none" w:sz="0" w:space="0" w:color="auto"/>
            <w:left w:val="none" w:sz="0" w:space="0" w:color="auto"/>
            <w:bottom w:val="none" w:sz="0" w:space="0" w:color="auto"/>
            <w:right w:val="none" w:sz="0" w:space="0" w:color="auto"/>
          </w:divBdr>
          <w:divsChild>
            <w:div w:id="1095631503">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13515">
      <w:bodyDiv w:val="1"/>
      <w:marLeft w:val="0"/>
      <w:marRight w:val="0"/>
      <w:marTop w:val="0"/>
      <w:marBottom w:val="0"/>
      <w:divBdr>
        <w:top w:val="none" w:sz="0" w:space="0" w:color="auto"/>
        <w:left w:val="none" w:sz="0" w:space="0" w:color="auto"/>
        <w:bottom w:val="none" w:sz="0" w:space="0" w:color="auto"/>
        <w:right w:val="none" w:sz="0" w:space="0" w:color="auto"/>
      </w:divBdr>
      <w:divsChild>
        <w:div w:id="30883521">
          <w:marLeft w:val="0"/>
          <w:marRight w:val="0"/>
          <w:marTop w:val="0"/>
          <w:marBottom w:val="0"/>
          <w:divBdr>
            <w:top w:val="none" w:sz="0" w:space="0" w:color="auto"/>
            <w:left w:val="none" w:sz="0" w:space="0" w:color="auto"/>
            <w:bottom w:val="none" w:sz="0" w:space="0" w:color="auto"/>
            <w:right w:val="none" w:sz="0" w:space="0" w:color="auto"/>
          </w:divBdr>
          <w:divsChild>
            <w:div w:id="808473185">
              <w:marLeft w:val="0"/>
              <w:marRight w:val="0"/>
              <w:marTop w:val="0"/>
              <w:marBottom w:val="0"/>
              <w:divBdr>
                <w:top w:val="none" w:sz="0" w:space="0" w:color="auto"/>
                <w:left w:val="none" w:sz="0" w:space="0" w:color="auto"/>
                <w:bottom w:val="none" w:sz="0" w:space="0" w:color="auto"/>
                <w:right w:val="none" w:sz="0" w:space="0" w:color="auto"/>
              </w:divBdr>
              <w:divsChild>
                <w:div w:id="169426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C16BD96A8E3D42A4EB09BFD9101125" ma:contentTypeVersion="13" ma:contentTypeDescription="Create a new document." ma:contentTypeScope="" ma:versionID="fbb1851984fdb8debbbd7d5f3e23a81d">
  <xsd:schema xmlns:xsd="http://www.w3.org/2001/XMLSchema" xmlns:xs="http://www.w3.org/2001/XMLSchema" xmlns:p="http://schemas.microsoft.com/office/2006/metadata/properties" xmlns:ns2="3764fec2-fb92-406a-a10d-62162cdd9d91" xmlns:ns3="e77a4f59-8a74-48d9-9e91-e91a32899368" targetNamespace="http://schemas.microsoft.com/office/2006/metadata/properties" ma:root="true" ma:fieldsID="58ced437b9f929304fc683acf783bd0d" ns2:_="" ns3:_="">
    <xsd:import namespace="3764fec2-fb92-406a-a10d-62162cdd9d91"/>
    <xsd:import namespace="e77a4f59-8a74-48d9-9e91-e91a3289936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4fec2-fb92-406a-a10d-62162cdd9d9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7a4f59-8a74-48d9-9e91-e91a3289936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D5869A-FA3E-495E-BBD4-6371CD615C5D}"/>
</file>

<file path=customXml/itemProps2.xml><?xml version="1.0" encoding="utf-8"?>
<ds:datastoreItem xmlns:ds="http://schemas.openxmlformats.org/officeDocument/2006/customXml" ds:itemID="{A5051120-C2B4-4C55-9022-6C121BF86D11}"/>
</file>

<file path=docProps/app.xml><?xml version="1.0" encoding="utf-8"?>
<Properties xmlns="http://schemas.openxmlformats.org/officeDocument/2006/extended-properties" xmlns:vt="http://schemas.openxmlformats.org/officeDocument/2006/docPropsVTypes">
  <Template>Normal</Template>
  <TotalTime>187</TotalTime>
  <Pages>3</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Suki Tang</dc:creator>
  <cp:keywords/>
  <dc:description/>
  <cp:lastModifiedBy>Xander Chong</cp:lastModifiedBy>
  <cp:revision>5</cp:revision>
  <dcterms:created xsi:type="dcterms:W3CDTF">2024-10-07T02:43:00Z</dcterms:created>
  <dcterms:modified xsi:type="dcterms:W3CDTF">2024-10-16T07:23:00Z</dcterms:modified>
</cp:coreProperties>
</file>